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4" w:rsidRDefault="00085DD4" w:rsidP="00085DD4">
      <w:pPr>
        <w:pStyle w:val="a3"/>
        <w:spacing w:before="0" w:after="0" w:line="30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Выдержка из действующего УСТАВА</w:t>
      </w:r>
      <w:r>
        <w:t xml:space="preserve"> </w:t>
      </w:r>
      <w:r>
        <w:rPr>
          <w:b/>
          <w:bCs/>
          <w:color w:val="000000"/>
          <w:sz w:val="26"/>
          <w:szCs w:val="26"/>
        </w:rPr>
        <w:t>муниципального бюджетного общеобразовательного учреждения</w:t>
      </w:r>
      <w:r>
        <w:t xml:space="preserve"> </w:t>
      </w:r>
      <w:r>
        <w:rPr>
          <w:b/>
          <w:bCs/>
          <w:color w:val="000000"/>
          <w:sz w:val="26"/>
          <w:szCs w:val="26"/>
        </w:rPr>
        <w:t xml:space="preserve">средней общеобразовательной школы №14 </w:t>
      </w:r>
    </w:p>
    <w:p w:rsidR="00085DD4" w:rsidRDefault="00085DD4" w:rsidP="00085DD4">
      <w:pPr>
        <w:pStyle w:val="a3"/>
        <w:spacing w:before="0" w:after="0" w:line="30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г. Пушкино</w:t>
      </w:r>
      <w:r>
        <w:t xml:space="preserve">  </w:t>
      </w:r>
      <w:r>
        <w:rPr>
          <w:b/>
          <w:bCs/>
          <w:color w:val="000000"/>
          <w:sz w:val="26"/>
          <w:szCs w:val="26"/>
        </w:rPr>
        <w:t>Пушкинского муниципального района</w:t>
      </w:r>
    </w:p>
    <w:p w:rsidR="005133E5" w:rsidRDefault="005133E5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</w:p>
    <w:p w:rsidR="005133E5" w:rsidRPr="00085DD4" w:rsidRDefault="005133E5" w:rsidP="005133E5">
      <w:pPr>
        <w:pStyle w:val="1"/>
        <w:rPr>
          <w:b/>
          <w:szCs w:val="24"/>
        </w:rPr>
      </w:pPr>
      <w:r w:rsidRPr="00085DD4">
        <w:rPr>
          <w:b/>
          <w:szCs w:val="24"/>
        </w:rPr>
        <w:t xml:space="preserve">2.12. На бесплатной для обучающихся основе  «Учреждение»  оказывает следующие дополнительные образовательные  услуги: </w:t>
      </w:r>
    </w:p>
    <w:p w:rsidR="005133E5" w:rsidRDefault="005133E5" w:rsidP="005133E5">
      <w:pPr>
        <w:pStyle w:val="1"/>
        <w:rPr>
          <w:szCs w:val="24"/>
        </w:rPr>
      </w:pPr>
      <w:r w:rsidRPr="00EC2C0A">
        <w:rPr>
          <w:szCs w:val="24"/>
        </w:rPr>
        <w:t xml:space="preserve">- занятия в группах продленного дня; 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 w:rsidRPr="00EC2C0A">
        <w:rPr>
          <w:szCs w:val="24"/>
        </w:rPr>
        <w:t>- консультации;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 w:rsidRPr="00EC2C0A">
        <w:rPr>
          <w:szCs w:val="24"/>
        </w:rPr>
        <w:t>- работа спортивных и физкультурных секций;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 w:rsidRPr="00EC2C0A">
        <w:rPr>
          <w:szCs w:val="24"/>
        </w:rPr>
        <w:t>- занятия в кружках различной направленности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 w:rsidRPr="00EC2C0A">
        <w:rPr>
          <w:szCs w:val="24"/>
        </w:rPr>
        <w:t xml:space="preserve">В дополнение к обязательным предметам </w:t>
      </w:r>
      <w:r>
        <w:rPr>
          <w:szCs w:val="24"/>
        </w:rPr>
        <w:t>вводятся</w:t>
      </w:r>
      <w:r w:rsidRPr="00EC2C0A">
        <w:rPr>
          <w:szCs w:val="24"/>
        </w:rPr>
        <w:t xml:space="preserve"> предметы для организации обучения по выбору самих обучающихся, направленные на реализацию интересов, способностей и возможностей личности. 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Pr="00EC2C0A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 xml:space="preserve">.  «Учреждение», в соответствии со статьей </w:t>
      </w:r>
      <w:r w:rsidR="00085DD4">
        <w:rPr>
          <w:szCs w:val="24"/>
        </w:rPr>
        <w:t>101</w:t>
      </w:r>
      <w:r w:rsidRPr="00EC2C0A">
        <w:rPr>
          <w:szCs w:val="24"/>
        </w:rPr>
        <w:t xml:space="preserve"> Закона «Об образовании», за рамками соответствующих образовательных программ и государственных образовательных стандартов вправе оказывать обучающимся, населению, юридическим лицам на договорной основе следующие дополнительные платные образовательные услуги (и услуги связанные с учебно-воспитательным процессом):</w:t>
      </w: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>.1</w:t>
      </w:r>
      <w:r>
        <w:rPr>
          <w:szCs w:val="24"/>
        </w:rPr>
        <w:t xml:space="preserve">. Эстетическое  обучение. 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>.2. Изучение специальных дисциплин сверх программы и часов по учебному плану.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>.3.  Открытие различных кружков, секций.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>.4. Создание групп по адаптации детей к условиям школьной жизни (до поступления в учреждение).</w:t>
      </w:r>
    </w:p>
    <w:p w:rsidR="00085DD4" w:rsidRPr="00EC2C0A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2.13</w:t>
      </w:r>
      <w:r w:rsidRPr="00EC2C0A">
        <w:rPr>
          <w:szCs w:val="24"/>
        </w:rPr>
        <w:t>.5. Спортивные секции и группы по укреплению здоровья.</w:t>
      </w:r>
    </w:p>
    <w:p w:rsidR="00085DD4" w:rsidRDefault="00085DD4" w:rsidP="005133E5">
      <w:pPr>
        <w:pStyle w:val="1"/>
        <w:rPr>
          <w:szCs w:val="24"/>
        </w:rPr>
      </w:pPr>
    </w:p>
    <w:p w:rsidR="005133E5" w:rsidRDefault="005133E5" w:rsidP="005133E5">
      <w:pPr>
        <w:pStyle w:val="1"/>
        <w:rPr>
          <w:szCs w:val="24"/>
        </w:rPr>
      </w:pPr>
      <w:r>
        <w:rPr>
          <w:szCs w:val="24"/>
        </w:rPr>
        <w:t>2.14. Платные образовательные услуги не могут быть оказаны взамен и в рамках основной образовательной деятельности, финансируемой из средств бюджета.</w:t>
      </w:r>
    </w:p>
    <w:p w:rsidR="005133E5" w:rsidRDefault="005133E5" w:rsidP="005133E5">
      <w:pPr>
        <w:pStyle w:val="1"/>
        <w:rPr>
          <w:szCs w:val="24"/>
        </w:rPr>
      </w:pPr>
    </w:p>
    <w:p w:rsidR="00267CE7" w:rsidRDefault="00267CE7"/>
    <w:p w:rsidR="00DB2D28" w:rsidRDefault="00DB2D28"/>
    <w:p w:rsidR="00DB2D28" w:rsidRDefault="00DB2D28"/>
    <w:p w:rsidR="00DB2D28" w:rsidRDefault="00DB2D28" w:rsidP="00DB2D28">
      <w:pPr>
        <w:pStyle w:val="a3"/>
        <w:spacing w:after="0" w:line="300" w:lineRule="auto"/>
        <w:jc w:val="both"/>
        <w:rPr>
          <w:b/>
          <w:bCs/>
        </w:rPr>
      </w:pPr>
      <w:r>
        <w:rPr>
          <w:b/>
          <w:bCs/>
        </w:rPr>
        <w:lastRenderedPageBreak/>
        <w:t>В рамках реализации обучения в 1-3 начальных классах    в соответствии с ФГОС МБОУ СОШ №</w:t>
      </w:r>
      <w:r>
        <w:rPr>
          <w:b/>
          <w:bCs/>
        </w:rPr>
        <w:t>14</w:t>
      </w:r>
      <w:r>
        <w:rPr>
          <w:b/>
          <w:bCs/>
        </w:rPr>
        <w:t xml:space="preserve"> г.</w:t>
      </w:r>
      <w:r>
        <w:rPr>
          <w:b/>
          <w:bCs/>
        </w:rPr>
        <w:t xml:space="preserve"> </w:t>
      </w:r>
      <w:r>
        <w:rPr>
          <w:b/>
          <w:bCs/>
        </w:rPr>
        <w:t>Пушкино в 2013-2014 учебном году осуществляет на бюджетной (бесплатной для обучающихся) основе  проведение занятий с обучающимися внеурочной деятельностью  по следующим направлениям:</w:t>
      </w:r>
    </w:p>
    <w:p w:rsidR="00DB2D28" w:rsidRDefault="00DB2D28"/>
    <w:p w:rsidR="00DB2D28" w:rsidRP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1E9">
        <w:rPr>
          <w:rFonts w:ascii="Times New Roman" w:hAnsi="Times New Roman" w:cs="Times New Roman"/>
          <w:b/>
          <w:sz w:val="24"/>
          <w:szCs w:val="24"/>
          <w:u w:val="single"/>
        </w:rPr>
        <w:t>Спортивно – оздоровительное: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«Планета Здоровья»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«Чемпион»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«Русские народные игры»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-«Наше здоровье»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«Азбука здоровья»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 «Крепыш»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P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1E9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 – эстетическое: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«Чудеса оригами»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«Волшебный карандаш»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«Маленький мастер»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«Театр»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Научно – познавательное: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«Наглядная геометрия»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«Весёлая грамматика»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«Занимательная математика»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«Почемучка»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«Эрудит»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Проектная деятельность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Гражданско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патриотическое: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«Я – гражданин России»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«Моя малая Родина»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«Патриот»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Общекультурное: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«Школа этикета»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«Школа вежливых наук»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Духовно – нравственное: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«Моя планета – Земля»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«История моего края»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«Народная культура»</w:t>
      </w: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жизнедеятельности:</w:t>
      </w:r>
    </w:p>
    <w:p w:rsidR="002361E9" w:rsidRP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«Азбука безопасности»</w:t>
      </w:r>
      <w:bookmarkStart w:id="0" w:name="_GoBack"/>
      <w:bookmarkEnd w:id="0"/>
    </w:p>
    <w:p w:rsidR="002361E9" w:rsidRPr="002361E9" w:rsidRDefault="002361E9" w:rsidP="00236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1E9" w:rsidRPr="002361E9" w:rsidSect="00E40E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FE"/>
    <w:rsid w:val="00085DD4"/>
    <w:rsid w:val="002361E9"/>
    <w:rsid w:val="00267CE7"/>
    <w:rsid w:val="005133E5"/>
    <w:rsid w:val="007F19E6"/>
    <w:rsid w:val="00C353FE"/>
    <w:rsid w:val="00DB2D28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3E5"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085DD4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3E5"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085DD4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2013-10-29T12:52:00Z</dcterms:created>
  <dcterms:modified xsi:type="dcterms:W3CDTF">2013-10-29T13:45:00Z</dcterms:modified>
</cp:coreProperties>
</file>